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CB" w:rsidRDefault="005020CB" w:rsidP="005020CB">
      <w:pPr>
        <w:rPr>
          <w:sz w:val="28"/>
          <w:szCs w:val="28"/>
        </w:rPr>
      </w:pPr>
    </w:p>
    <w:p w:rsidR="005E00A1" w:rsidRPr="005E00A1" w:rsidRDefault="00B06D9C" w:rsidP="005020CB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5020CB">
        <w:rPr>
          <w:rFonts w:asciiTheme="majorEastAsia" w:eastAsiaTheme="majorEastAsia" w:hAnsiTheme="majorEastAsia" w:hint="eastAsia"/>
          <w:b/>
          <w:sz w:val="36"/>
          <w:szCs w:val="36"/>
        </w:rPr>
        <w:t>市社综合大楼</w:t>
      </w:r>
      <w:r w:rsidR="005E00A1" w:rsidRPr="005E00A1">
        <w:rPr>
          <w:rFonts w:asciiTheme="majorEastAsia" w:eastAsiaTheme="majorEastAsia" w:hAnsiTheme="majorEastAsia" w:hint="eastAsia"/>
          <w:b/>
          <w:sz w:val="36"/>
          <w:szCs w:val="36"/>
        </w:rPr>
        <w:t>周边环境整治及维修工程</w:t>
      </w:r>
    </w:p>
    <w:p w:rsidR="0073710E" w:rsidRPr="005020CB" w:rsidRDefault="005E00A1" w:rsidP="005020C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00A1">
        <w:rPr>
          <w:rFonts w:asciiTheme="majorEastAsia" w:eastAsiaTheme="majorEastAsia" w:hAnsiTheme="majorEastAsia" w:hint="eastAsia"/>
          <w:b/>
          <w:sz w:val="36"/>
          <w:szCs w:val="36"/>
        </w:rPr>
        <w:t>实施</w:t>
      </w:r>
      <w:r w:rsidR="00B06D9C" w:rsidRPr="005020CB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5020CB" w:rsidRDefault="005020CB" w:rsidP="005020CB">
      <w:pPr>
        <w:ind w:firstLineChars="200" w:firstLine="560"/>
        <w:rPr>
          <w:sz w:val="28"/>
          <w:szCs w:val="28"/>
        </w:rPr>
      </w:pPr>
    </w:p>
    <w:p w:rsidR="0073710E" w:rsidRDefault="00B06D9C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市社综合大楼建于</w:t>
      </w:r>
      <w:r>
        <w:rPr>
          <w:rFonts w:hint="eastAsia"/>
          <w:sz w:val="28"/>
          <w:szCs w:val="28"/>
        </w:rPr>
        <w:t>2005</w:t>
      </w:r>
      <w:r>
        <w:rPr>
          <w:rFonts w:hint="eastAsia"/>
          <w:sz w:val="28"/>
          <w:szCs w:val="28"/>
        </w:rPr>
        <w:t>年，</w:t>
      </w:r>
      <w:r>
        <w:rPr>
          <w:rFonts w:hint="eastAsia"/>
          <w:sz w:val="28"/>
          <w:szCs w:val="28"/>
        </w:rPr>
        <w:t>2006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月投入使用。目前一些配套设施老化、机动车位短缺，自行车棚破损占地过大，使用率低。大楼的配套设施不足，已影响招商引资工作的进展。为此，需对部份设施实施改造，</w:t>
      </w:r>
    </w:p>
    <w:p w:rsidR="0073710E" w:rsidRDefault="00B06D9C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一、附楼西北角紫藤架腐锈已不使用，周边的杜樱树、紫藤和野生植物需修剪和部份铲除，同时相邻自行车棚拆除。腾出场地改做机动车停车位。该区域占地</w:t>
      </w:r>
      <w:r>
        <w:rPr>
          <w:rFonts w:hint="eastAsia"/>
          <w:sz w:val="28"/>
          <w:szCs w:val="28"/>
        </w:rPr>
        <w:t>366.7</w:t>
      </w:r>
      <w:r>
        <w:rPr>
          <w:rFonts w:ascii="宋体" w:eastAsia="宋体" w:hAnsi="宋体" w:hint="eastAsia"/>
          <w:sz w:val="28"/>
          <w:szCs w:val="28"/>
        </w:rPr>
        <w:t>m²（20.6*17.8m）</w:t>
      </w:r>
      <w:r>
        <w:rPr>
          <w:rFonts w:hint="eastAsia"/>
          <w:sz w:val="28"/>
          <w:szCs w:val="28"/>
        </w:rPr>
        <w:t>。改造后周边留绿地西侧</w:t>
      </w:r>
      <w:r>
        <w:rPr>
          <w:rFonts w:hint="eastAsia"/>
          <w:sz w:val="28"/>
          <w:szCs w:val="28"/>
        </w:rPr>
        <w:t>0.8</w:t>
      </w:r>
      <w:r>
        <w:rPr>
          <w:rFonts w:hint="eastAsia"/>
          <w:sz w:val="28"/>
          <w:szCs w:val="28"/>
        </w:rPr>
        <w:t>米种植珊瑚，北侧</w:t>
      </w: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米，向南侧自行车棚移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米后，</w:t>
      </w:r>
      <w:r>
        <w:rPr>
          <w:rFonts w:ascii="宋体" w:eastAsia="宋体" w:hAnsi="宋体" w:hint="eastAsia"/>
          <w:sz w:val="28"/>
          <w:szCs w:val="28"/>
        </w:rPr>
        <w:t>可用汽车停车占地（19.8*16）316.8m²。该停车位铺设透水砖205.15m²（17.5*5.5=96.25；19.8*5</w:t>
      </w:r>
      <w:r w:rsidR="00E4176C">
        <w:rPr>
          <w:rFonts w:ascii="宋体" w:eastAsia="宋体" w:hAnsi="宋体" w:hint="eastAsia"/>
          <w:sz w:val="28"/>
          <w:szCs w:val="28"/>
        </w:rPr>
        <w:t>.5</w:t>
      </w:r>
      <w:r>
        <w:rPr>
          <w:rFonts w:ascii="宋体" w:eastAsia="宋体" w:hAnsi="宋体" w:hint="eastAsia"/>
          <w:sz w:val="28"/>
          <w:szCs w:val="28"/>
        </w:rPr>
        <w:t>=</w:t>
      </w:r>
      <w:r w:rsidR="00E4176C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08.9m²）</w:t>
      </w:r>
      <w:r w:rsidR="00E4176C">
        <w:rPr>
          <w:rFonts w:ascii="宋体" w:eastAsia="宋体" w:hAnsi="宋体" w:hint="eastAsia"/>
          <w:sz w:val="28"/>
          <w:szCs w:val="28"/>
        </w:rPr>
        <w:t>，车道为5米</w:t>
      </w:r>
      <w:r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E4176C" w:rsidRDefault="00B06D9C" w:rsidP="005020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4176C">
        <w:rPr>
          <w:rFonts w:hint="eastAsia"/>
          <w:sz w:val="28"/>
          <w:szCs w:val="28"/>
        </w:rPr>
        <w:t>传达室北侧二行自行车棚改造。现占地面积为</w:t>
      </w:r>
      <w:r w:rsidR="00E4176C">
        <w:rPr>
          <w:rFonts w:hint="eastAsia"/>
          <w:sz w:val="28"/>
          <w:szCs w:val="28"/>
        </w:rPr>
        <w:t>118.4</w:t>
      </w:r>
      <w:r w:rsidR="00E4176C">
        <w:rPr>
          <w:rFonts w:ascii="宋体" w:eastAsia="宋体" w:hAnsi="宋体" w:hint="eastAsia"/>
          <w:sz w:val="28"/>
          <w:szCs w:val="28"/>
        </w:rPr>
        <w:t>m²（7.4*16</w:t>
      </w:r>
      <w:r w:rsidR="00246B60">
        <w:rPr>
          <w:rFonts w:ascii="宋体" w:eastAsia="宋体" w:hAnsi="宋体" w:hint="eastAsia"/>
          <w:sz w:val="28"/>
          <w:szCs w:val="28"/>
        </w:rPr>
        <w:t>）。</w:t>
      </w:r>
      <w:r w:rsidR="00E4176C">
        <w:rPr>
          <w:rFonts w:ascii="宋体" w:eastAsia="宋体" w:hAnsi="宋体" w:hint="eastAsia"/>
          <w:sz w:val="28"/>
          <w:szCs w:val="28"/>
        </w:rPr>
        <w:t>改造后为120.75m²（6.9*17.5）。该区域和北侧汽车位增设5只雨水井（深100*45*45）。</w:t>
      </w:r>
    </w:p>
    <w:p w:rsidR="00E4176C" w:rsidRDefault="00E4176C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三、附楼</w:t>
      </w:r>
      <w:r w:rsidR="00AD07E8">
        <w:rPr>
          <w:rFonts w:hint="eastAsia"/>
          <w:sz w:val="28"/>
          <w:szCs w:val="28"/>
        </w:rPr>
        <w:t>北侧</w:t>
      </w:r>
      <w:r>
        <w:rPr>
          <w:rFonts w:hint="eastAsia"/>
          <w:sz w:val="28"/>
          <w:szCs w:val="28"/>
        </w:rPr>
        <w:t>汽车棚改造。现车棚面积为</w:t>
      </w:r>
      <w:r>
        <w:rPr>
          <w:rFonts w:hint="eastAsia"/>
          <w:sz w:val="28"/>
          <w:szCs w:val="28"/>
        </w:rPr>
        <w:t>36.4*5=182</w:t>
      </w:r>
      <w:r>
        <w:rPr>
          <w:rFonts w:ascii="宋体" w:eastAsia="宋体" w:hAnsi="宋体" w:hint="eastAsia"/>
          <w:sz w:val="28"/>
          <w:szCs w:val="28"/>
        </w:rPr>
        <w:t>m²13个车位</w:t>
      </w:r>
      <w:r>
        <w:rPr>
          <w:rFonts w:hint="eastAsia"/>
          <w:sz w:val="28"/>
          <w:szCs w:val="28"/>
        </w:rPr>
        <w:t>，改造后</w:t>
      </w:r>
      <w:r w:rsidR="00227F64">
        <w:rPr>
          <w:rFonts w:hint="eastAsia"/>
          <w:sz w:val="28"/>
          <w:szCs w:val="28"/>
        </w:rPr>
        <w:t>车棚面积</w:t>
      </w:r>
      <w:r>
        <w:rPr>
          <w:rFonts w:hint="eastAsia"/>
          <w:sz w:val="28"/>
          <w:szCs w:val="28"/>
        </w:rPr>
        <w:t>39.5*5=197.5</w:t>
      </w:r>
      <w:r>
        <w:rPr>
          <w:rFonts w:ascii="宋体" w:eastAsia="宋体" w:hAnsi="宋体" w:hint="eastAsia"/>
          <w:sz w:val="28"/>
          <w:szCs w:val="28"/>
        </w:rPr>
        <w:t>m²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个车位。原地面原杂草砖</w:t>
      </w:r>
      <w:r w:rsidR="00227F64">
        <w:rPr>
          <w:rFonts w:hint="eastAsia"/>
          <w:sz w:val="28"/>
          <w:szCs w:val="28"/>
        </w:rPr>
        <w:t>254</w:t>
      </w:r>
      <w:r w:rsidR="00227F64">
        <w:rPr>
          <w:rFonts w:ascii="宋体" w:eastAsia="宋体" w:hAnsi="宋体" w:hint="eastAsia"/>
          <w:sz w:val="28"/>
          <w:szCs w:val="28"/>
        </w:rPr>
        <w:t>m²</w:t>
      </w:r>
      <w:r w:rsidR="00227F64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39*6.5</w:t>
      </w:r>
      <w:r w:rsidR="00227F6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，改透水砖按车位分色铺设，面积（</w:t>
      </w:r>
      <w:r>
        <w:rPr>
          <w:rFonts w:hint="eastAsia"/>
          <w:sz w:val="28"/>
          <w:szCs w:val="28"/>
        </w:rPr>
        <w:t>39.5*5.5=217.3</w:t>
      </w:r>
      <w:r>
        <w:rPr>
          <w:rFonts w:ascii="宋体" w:eastAsia="宋体" w:hAnsi="宋体" w:hint="eastAsia"/>
          <w:sz w:val="28"/>
          <w:szCs w:val="28"/>
        </w:rPr>
        <w:t>m²</w:t>
      </w:r>
      <w:r>
        <w:rPr>
          <w:rFonts w:hint="eastAsia"/>
          <w:sz w:val="28"/>
          <w:szCs w:val="28"/>
        </w:rPr>
        <w:t>），道路拓宽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米（</w:t>
      </w:r>
      <w:r>
        <w:rPr>
          <w:rFonts w:hint="eastAsia"/>
          <w:sz w:val="28"/>
          <w:szCs w:val="28"/>
        </w:rPr>
        <w:t>39.5*1</w:t>
      </w:r>
      <w:r>
        <w:rPr>
          <w:rFonts w:hint="eastAsia"/>
          <w:sz w:val="28"/>
          <w:szCs w:val="28"/>
        </w:rPr>
        <w:t>米）。</w:t>
      </w:r>
    </w:p>
    <w:p w:rsidR="00227F64" w:rsidRDefault="00227F64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四、附楼北侧国资公司不锈钢助动车棚需退进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米，按原样修复，便于车辆交会、停车。</w:t>
      </w:r>
    </w:p>
    <w:p w:rsidR="0073710E" w:rsidRDefault="00227F64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B06D9C">
        <w:rPr>
          <w:rFonts w:hint="eastAsia"/>
          <w:sz w:val="28"/>
          <w:szCs w:val="28"/>
        </w:rPr>
        <w:t>根据现状附楼南侧的单车道宽为</w:t>
      </w:r>
      <w:r w:rsidR="00B06D9C">
        <w:rPr>
          <w:rFonts w:hint="eastAsia"/>
          <w:sz w:val="28"/>
          <w:szCs w:val="28"/>
        </w:rPr>
        <w:t>4</w:t>
      </w:r>
      <w:r w:rsidR="00B06D9C">
        <w:rPr>
          <w:rFonts w:hint="eastAsia"/>
          <w:sz w:val="28"/>
          <w:szCs w:val="28"/>
        </w:rPr>
        <w:t>米改为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米双车道，为此需拆除重做路北侧侧石</w:t>
      </w:r>
      <w:r w:rsidR="00B06D9C">
        <w:rPr>
          <w:rFonts w:hint="eastAsia"/>
          <w:sz w:val="28"/>
          <w:szCs w:val="28"/>
        </w:rPr>
        <w:t>32</w:t>
      </w:r>
      <w:r w:rsidR="00B06D9C">
        <w:rPr>
          <w:rFonts w:hint="eastAsia"/>
          <w:sz w:val="28"/>
          <w:szCs w:val="28"/>
        </w:rPr>
        <w:t>米，花坛退进</w:t>
      </w:r>
      <w:r w:rsidR="00B06D9C">
        <w:rPr>
          <w:rFonts w:hint="eastAsia"/>
          <w:sz w:val="28"/>
          <w:szCs w:val="28"/>
        </w:rPr>
        <w:t>1</w:t>
      </w:r>
      <w:r w:rsidR="00B06D9C">
        <w:rPr>
          <w:rFonts w:hint="eastAsia"/>
          <w:sz w:val="28"/>
          <w:szCs w:val="28"/>
        </w:rPr>
        <w:t>米改车道。同时需移路灯一盏监控杆一支</w:t>
      </w:r>
      <w:r>
        <w:rPr>
          <w:rFonts w:hint="eastAsia"/>
          <w:sz w:val="28"/>
          <w:szCs w:val="28"/>
        </w:rPr>
        <w:t>，电信井二只</w:t>
      </w:r>
      <w:r w:rsidR="00B06D9C">
        <w:rPr>
          <w:rFonts w:hint="eastAsia"/>
          <w:sz w:val="28"/>
          <w:szCs w:val="28"/>
        </w:rPr>
        <w:t>。该路东头南侧弯道（配电房对面至自行车棚）</w:t>
      </w:r>
      <w:r w:rsidR="00B06D9C">
        <w:rPr>
          <w:rFonts w:hint="eastAsia"/>
          <w:sz w:val="28"/>
          <w:szCs w:val="28"/>
        </w:rPr>
        <w:lastRenderedPageBreak/>
        <w:t>处侧石</w:t>
      </w:r>
      <w:r w:rsidR="00B06D9C">
        <w:rPr>
          <w:rFonts w:hint="eastAsia"/>
          <w:sz w:val="28"/>
          <w:szCs w:val="28"/>
        </w:rPr>
        <w:t>13.6</w:t>
      </w:r>
      <w:r>
        <w:rPr>
          <w:rFonts w:hint="eastAsia"/>
          <w:sz w:val="28"/>
          <w:szCs w:val="28"/>
        </w:rPr>
        <w:t>米需拆除重做，杂草地退进平均约</w:t>
      </w:r>
      <w:r w:rsidR="00B06D9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.2</w:t>
      </w:r>
      <w:r w:rsidR="00B06D9C">
        <w:rPr>
          <w:rFonts w:hint="eastAsia"/>
          <w:sz w:val="28"/>
          <w:szCs w:val="28"/>
        </w:rPr>
        <w:t>米改车道，移路灯一盏。</w:t>
      </w:r>
    </w:p>
    <w:p w:rsidR="0073710E" w:rsidRDefault="00227F64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B06D9C">
        <w:rPr>
          <w:rFonts w:hint="eastAsia"/>
          <w:sz w:val="28"/>
          <w:szCs w:val="28"/>
        </w:rPr>
        <w:t>、大楼东侧北面现自行车棚破损，面积为</w:t>
      </w:r>
      <w:r w:rsidR="00B06D9C">
        <w:rPr>
          <w:rFonts w:hint="eastAsia"/>
          <w:sz w:val="28"/>
          <w:szCs w:val="28"/>
        </w:rPr>
        <w:t>29*3=117</w:t>
      </w:r>
      <w:r w:rsidR="00B06D9C">
        <w:rPr>
          <w:rFonts w:ascii="宋体" w:eastAsia="宋体" w:hAnsi="宋体" w:hint="eastAsia"/>
          <w:sz w:val="28"/>
          <w:szCs w:val="28"/>
        </w:rPr>
        <w:t>m²</w:t>
      </w:r>
      <w:r w:rsidR="00B06D9C">
        <w:rPr>
          <w:rFonts w:hint="eastAsia"/>
          <w:sz w:val="28"/>
          <w:szCs w:val="28"/>
        </w:rPr>
        <w:t>，距墙</w:t>
      </w:r>
      <w:r w:rsidR="00B06D9C">
        <w:rPr>
          <w:rFonts w:hint="eastAsia"/>
          <w:sz w:val="28"/>
          <w:szCs w:val="28"/>
        </w:rPr>
        <w:t>1.5</w:t>
      </w:r>
      <w:r w:rsidR="00B06D9C">
        <w:rPr>
          <w:rFonts w:hint="eastAsia"/>
          <w:sz w:val="28"/>
          <w:szCs w:val="28"/>
        </w:rPr>
        <w:t>米。改助动车棚后面积为</w:t>
      </w:r>
      <w:r w:rsidR="00B06D9C">
        <w:rPr>
          <w:rFonts w:hint="eastAsia"/>
          <w:sz w:val="28"/>
          <w:szCs w:val="28"/>
        </w:rPr>
        <w:t>28*2.6=72.8</w:t>
      </w:r>
      <w:r w:rsidR="00B06D9C">
        <w:rPr>
          <w:rFonts w:ascii="宋体" w:eastAsia="宋体" w:hAnsi="宋体" w:hint="eastAsia"/>
          <w:sz w:val="28"/>
          <w:szCs w:val="28"/>
        </w:rPr>
        <w:t>m²</w:t>
      </w:r>
      <w:r w:rsidR="00B06D9C">
        <w:rPr>
          <w:rFonts w:hint="eastAsia"/>
          <w:sz w:val="28"/>
          <w:szCs w:val="28"/>
        </w:rPr>
        <w:t>，地面距墙</w:t>
      </w:r>
      <w:r w:rsidR="00B06D9C">
        <w:rPr>
          <w:rFonts w:hint="eastAsia"/>
          <w:sz w:val="28"/>
          <w:szCs w:val="28"/>
        </w:rPr>
        <w:t>0.9</w:t>
      </w:r>
      <w:r w:rsidR="00B06D9C">
        <w:rPr>
          <w:rFonts w:hint="eastAsia"/>
          <w:sz w:val="28"/>
          <w:szCs w:val="28"/>
        </w:rPr>
        <w:t>米（棚投影面深可做</w:t>
      </w:r>
      <w:r w:rsidR="00B06D9C">
        <w:rPr>
          <w:rFonts w:hint="eastAsia"/>
          <w:sz w:val="28"/>
          <w:szCs w:val="28"/>
        </w:rPr>
        <w:t>3</w:t>
      </w:r>
      <w:r w:rsidR="00B06D9C">
        <w:rPr>
          <w:rFonts w:hint="eastAsia"/>
          <w:sz w:val="28"/>
          <w:szCs w:val="28"/>
        </w:rPr>
        <w:t>米计</w:t>
      </w:r>
      <w:r w:rsidR="00B06D9C">
        <w:rPr>
          <w:rFonts w:hint="eastAsia"/>
          <w:sz w:val="28"/>
          <w:szCs w:val="28"/>
        </w:rPr>
        <w:t>84</w:t>
      </w:r>
      <w:r w:rsidR="00B06D9C">
        <w:rPr>
          <w:rFonts w:ascii="宋体" w:eastAsia="宋体" w:hAnsi="宋体" w:hint="eastAsia"/>
          <w:sz w:val="28"/>
          <w:szCs w:val="28"/>
        </w:rPr>
        <w:t>m²</w:t>
      </w:r>
      <w:r w:rsidR="00B06D9C">
        <w:rPr>
          <w:rFonts w:hint="eastAsia"/>
          <w:sz w:val="28"/>
          <w:szCs w:val="28"/>
        </w:rPr>
        <w:t>），这样可拓宽该处车道</w:t>
      </w:r>
      <w:r w:rsidR="00B06D9C">
        <w:rPr>
          <w:rFonts w:hint="eastAsia"/>
          <w:sz w:val="28"/>
          <w:szCs w:val="28"/>
        </w:rPr>
        <w:t>1</w:t>
      </w:r>
      <w:r w:rsidR="00B06D9C">
        <w:rPr>
          <w:rFonts w:hint="eastAsia"/>
          <w:sz w:val="28"/>
          <w:szCs w:val="28"/>
        </w:rPr>
        <w:t>米，原道路</w:t>
      </w:r>
      <w:r w:rsidR="00B06D9C">
        <w:rPr>
          <w:rFonts w:hint="eastAsia"/>
          <w:sz w:val="28"/>
          <w:szCs w:val="28"/>
        </w:rPr>
        <w:t>4</w:t>
      </w:r>
      <w:r w:rsidR="00B06D9C">
        <w:rPr>
          <w:rFonts w:hint="eastAsia"/>
          <w:sz w:val="28"/>
          <w:szCs w:val="28"/>
        </w:rPr>
        <w:t>米改为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米。改造时需拆除重做悦尚健身的储粪池盖，原因是</w:t>
      </w:r>
      <w:r>
        <w:rPr>
          <w:rFonts w:hint="eastAsia"/>
          <w:sz w:val="28"/>
          <w:szCs w:val="28"/>
        </w:rPr>
        <w:t>现</w:t>
      </w:r>
      <w:r w:rsidR="00B06D9C">
        <w:rPr>
          <w:rFonts w:hint="eastAsia"/>
          <w:sz w:val="28"/>
          <w:szCs w:val="28"/>
        </w:rPr>
        <w:t>池盖高于地面，抗压强度也不够。同时将沿墙红叶梨</w:t>
      </w:r>
      <w:r w:rsidR="003F1FC7">
        <w:rPr>
          <w:rFonts w:hint="eastAsia"/>
          <w:sz w:val="28"/>
          <w:szCs w:val="28"/>
        </w:rPr>
        <w:t>树</w:t>
      </w:r>
      <w:r w:rsidR="00B06D9C">
        <w:rPr>
          <w:rFonts w:hint="eastAsia"/>
          <w:sz w:val="28"/>
          <w:szCs w:val="28"/>
        </w:rPr>
        <w:t>改种为红叶石南，移路灯一盏、拆除千客隆的报废冷却设备。该助动车棚电源由传达室接入，也可利用路灯线管串入。</w:t>
      </w:r>
    </w:p>
    <w:p w:rsidR="0073710E" w:rsidRDefault="003F1FC7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B06D9C">
        <w:rPr>
          <w:rFonts w:hint="eastAsia"/>
          <w:sz w:val="28"/>
          <w:szCs w:val="28"/>
        </w:rPr>
        <w:t>、大楼东侧路边有</w:t>
      </w:r>
      <w:r w:rsidR="00B06D9C">
        <w:rPr>
          <w:rFonts w:hint="eastAsia"/>
          <w:sz w:val="28"/>
          <w:szCs w:val="28"/>
        </w:rPr>
        <w:t>1.6*15.7</w:t>
      </w:r>
      <w:r w:rsidR="00B06D9C">
        <w:rPr>
          <w:rFonts w:hint="eastAsia"/>
          <w:sz w:val="28"/>
          <w:szCs w:val="28"/>
        </w:rPr>
        <w:t>米泥地需硬化，同时拆除其中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米侧石和迁移</w:t>
      </w:r>
      <w:r w:rsidR="00B06D9C">
        <w:rPr>
          <w:rFonts w:hint="eastAsia"/>
          <w:sz w:val="28"/>
          <w:szCs w:val="28"/>
        </w:rPr>
        <w:t>2</w:t>
      </w:r>
      <w:r w:rsidR="00B06D9C">
        <w:rPr>
          <w:rFonts w:hint="eastAsia"/>
          <w:sz w:val="28"/>
          <w:szCs w:val="28"/>
        </w:rPr>
        <w:t>棵红叶梨树便于机动车调头。</w:t>
      </w:r>
    </w:p>
    <w:p w:rsidR="0073710E" w:rsidRDefault="003F1FC7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B06D9C">
        <w:rPr>
          <w:rFonts w:hint="eastAsia"/>
          <w:sz w:val="28"/>
          <w:szCs w:val="28"/>
        </w:rPr>
        <w:t>、千客隆超市垃圾收集点需增设</w:t>
      </w:r>
      <w:r w:rsidR="00B06D9C">
        <w:rPr>
          <w:rFonts w:ascii="宋体" w:eastAsia="宋体" w:hAnsi="宋体" w:hint="eastAsia"/>
          <w:sz w:val="28"/>
          <w:szCs w:val="28"/>
        </w:rPr>
        <w:t>直径</w:t>
      </w:r>
      <w:r w:rsidR="00B06D9C">
        <w:rPr>
          <w:rFonts w:hint="eastAsia"/>
          <w:sz w:val="28"/>
          <w:szCs w:val="28"/>
        </w:rPr>
        <w:t>不小于</w:t>
      </w:r>
      <w:r w:rsidR="00B06D9C">
        <w:rPr>
          <w:rFonts w:ascii="宋体" w:eastAsia="宋体" w:hAnsi="宋体" w:hint="eastAsia"/>
          <w:sz w:val="28"/>
          <w:szCs w:val="28"/>
        </w:rPr>
        <w:t>11公分的</w:t>
      </w:r>
      <w:r w:rsidR="00B06D9C">
        <w:rPr>
          <w:rFonts w:hint="eastAsia"/>
          <w:sz w:val="28"/>
          <w:szCs w:val="28"/>
        </w:rPr>
        <w:t>排水管道（长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米）接入废水窨井，垃圾收集点边做</w:t>
      </w:r>
      <w:r w:rsidR="00B06D9C">
        <w:rPr>
          <w:rFonts w:hint="eastAsia"/>
          <w:sz w:val="28"/>
          <w:szCs w:val="28"/>
        </w:rPr>
        <w:t>45*45</w:t>
      </w:r>
      <w:r w:rsidR="00B06D9C">
        <w:rPr>
          <w:rFonts w:ascii="宋体" w:eastAsia="宋体" w:hAnsi="宋体" w:hint="eastAsia"/>
          <w:sz w:val="28"/>
          <w:szCs w:val="28"/>
        </w:rPr>
        <w:t>mm</w:t>
      </w:r>
      <w:r w:rsidR="00B06D9C">
        <w:rPr>
          <w:rFonts w:hint="eastAsia"/>
          <w:sz w:val="28"/>
          <w:szCs w:val="28"/>
        </w:rPr>
        <w:t>深</w:t>
      </w:r>
      <w:r w:rsidR="00B06D9C">
        <w:rPr>
          <w:rFonts w:hint="eastAsia"/>
          <w:sz w:val="28"/>
          <w:szCs w:val="28"/>
        </w:rPr>
        <w:t>50</w:t>
      </w:r>
      <w:r w:rsidR="00B06D9C">
        <w:rPr>
          <w:rFonts w:ascii="宋体" w:eastAsia="宋体" w:hAnsi="宋体" w:hint="eastAsia"/>
          <w:sz w:val="28"/>
          <w:szCs w:val="28"/>
        </w:rPr>
        <w:t>mm</w:t>
      </w:r>
      <w:r w:rsidR="00B06D9C">
        <w:rPr>
          <w:rFonts w:hint="eastAsia"/>
          <w:sz w:val="28"/>
          <w:szCs w:val="28"/>
        </w:rPr>
        <w:t>废水井一只。</w:t>
      </w:r>
    </w:p>
    <w:p w:rsidR="0073710E" w:rsidRDefault="003F1FC7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B06D9C">
        <w:rPr>
          <w:rFonts w:hint="eastAsia"/>
          <w:sz w:val="28"/>
          <w:szCs w:val="28"/>
        </w:rPr>
        <w:t>、本大楼设在附楼西侧的垃圾收集点砼地面过高，污水流入车道，需挖掉重新浇做，部份复绿，现地面砼为约</w:t>
      </w:r>
      <w:r w:rsidR="00B06D9C">
        <w:rPr>
          <w:rFonts w:hint="eastAsia"/>
          <w:sz w:val="28"/>
          <w:szCs w:val="28"/>
        </w:rPr>
        <w:t>22</w:t>
      </w:r>
      <w:r w:rsidR="00B06D9C">
        <w:rPr>
          <w:rFonts w:ascii="宋体" w:eastAsia="宋体" w:hAnsi="宋体" w:hint="eastAsia"/>
          <w:sz w:val="28"/>
          <w:szCs w:val="28"/>
        </w:rPr>
        <w:t>m²</w:t>
      </w:r>
      <w:r w:rsidR="00B06D9C">
        <w:rPr>
          <w:rFonts w:ascii="宋体" w:eastAsia="宋体" w:hAnsi="宋体" w:hint="eastAsia"/>
          <w:sz w:val="24"/>
          <w:szCs w:val="24"/>
        </w:rPr>
        <w:t>（</w:t>
      </w:r>
      <w:r w:rsidR="00B06D9C">
        <w:rPr>
          <w:rFonts w:hint="eastAsia"/>
          <w:sz w:val="24"/>
          <w:szCs w:val="24"/>
        </w:rPr>
        <w:t>8.4*2.6</w:t>
      </w:r>
      <w:r w:rsidR="00B06D9C">
        <w:rPr>
          <w:rFonts w:hint="eastAsia"/>
          <w:sz w:val="24"/>
          <w:szCs w:val="24"/>
        </w:rPr>
        <w:t>），</w:t>
      </w:r>
      <w:r w:rsidR="00B06D9C">
        <w:rPr>
          <w:rFonts w:hint="eastAsia"/>
          <w:sz w:val="28"/>
          <w:szCs w:val="28"/>
        </w:rPr>
        <w:t>并挖一只深</w:t>
      </w:r>
      <w:r w:rsidR="00B06D9C">
        <w:rPr>
          <w:rFonts w:hint="eastAsia"/>
          <w:sz w:val="28"/>
          <w:szCs w:val="28"/>
        </w:rPr>
        <w:t>50</w:t>
      </w:r>
      <w:r w:rsidR="00B06D9C">
        <w:rPr>
          <w:rFonts w:hint="eastAsia"/>
          <w:sz w:val="28"/>
          <w:szCs w:val="28"/>
        </w:rPr>
        <w:t>口径</w:t>
      </w:r>
      <w:r w:rsidR="00B06D9C">
        <w:rPr>
          <w:rFonts w:hint="eastAsia"/>
          <w:sz w:val="28"/>
          <w:szCs w:val="28"/>
        </w:rPr>
        <w:t>45</w:t>
      </w:r>
      <w:r w:rsidR="00B06D9C">
        <w:rPr>
          <w:rFonts w:hint="eastAsia"/>
          <w:sz w:val="28"/>
          <w:szCs w:val="28"/>
        </w:rPr>
        <w:t>厘米的窨井一只，用</w:t>
      </w:r>
      <w:r w:rsidR="00B06D9C">
        <w:rPr>
          <w:rFonts w:ascii="宋体" w:eastAsia="宋体" w:hAnsi="宋体" w:hint="eastAsia"/>
          <w:sz w:val="28"/>
          <w:szCs w:val="28"/>
        </w:rPr>
        <w:t>直径</w:t>
      </w:r>
      <w:r w:rsidR="00B06D9C">
        <w:rPr>
          <w:rFonts w:hint="eastAsia"/>
          <w:sz w:val="28"/>
          <w:szCs w:val="28"/>
        </w:rPr>
        <w:t>11</w:t>
      </w:r>
      <w:r w:rsidR="00B06D9C">
        <w:rPr>
          <w:rFonts w:hint="eastAsia"/>
          <w:sz w:val="28"/>
          <w:szCs w:val="28"/>
        </w:rPr>
        <w:t>公分排水管约</w:t>
      </w:r>
      <w:r w:rsidR="00B06D9C">
        <w:rPr>
          <w:rFonts w:hint="eastAsia"/>
          <w:sz w:val="28"/>
          <w:szCs w:val="28"/>
        </w:rPr>
        <w:t>9</w:t>
      </w:r>
      <w:r w:rsidR="00B06D9C">
        <w:rPr>
          <w:rFonts w:hint="eastAsia"/>
          <w:sz w:val="28"/>
          <w:szCs w:val="28"/>
        </w:rPr>
        <w:t>米接入废水管。垃圾点浇砼地面</w:t>
      </w:r>
      <w:r w:rsidR="00B06D9C">
        <w:rPr>
          <w:rFonts w:hint="eastAsia"/>
          <w:sz w:val="28"/>
          <w:szCs w:val="28"/>
        </w:rPr>
        <w:t>10</w:t>
      </w:r>
      <w:r w:rsidR="00B06D9C">
        <w:rPr>
          <w:rFonts w:ascii="宋体" w:eastAsia="宋体" w:hAnsi="宋体" w:hint="eastAsia"/>
          <w:sz w:val="28"/>
          <w:szCs w:val="28"/>
        </w:rPr>
        <w:t>m²</w:t>
      </w:r>
      <w:r w:rsidR="00B06D9C">
        <w:rPr>
          <w:rFonts w:hint="eastAsia"/>
          <w:sz w:val="28"/>
          <w:szCs w:val="28"/>
        </w:rPr>
        <w:t>。</w:t>
      </w:r>
    </w:p>
    <w:p w:rsidR="0073710E" w:rsidRDefault="003F1FC7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B06D9C">
        <w:rPr>
          <w:rFonts w:hint="eastAsia"/>
          <w:sz w:val="28"/>
          <w:szCs w:val="28"/>
        </w:rPr>
        <w:t>、大楼地下车库入口处南侧绿花草地中改二个停车位，面积为宽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米深</w:t>
      </w:r>
      <w:r w:rsidR="00B06D9C">
        <w:rPr>
          <w:rFonts w:hint="eastAsia"/>
          <w:sz w:val="28"/>
          <w:szCs w:val="28"/>
        </w:rPr>
        <w:t>3.8</w:t>
      </w:r>
      <w:r w:rsidR="00B06D9C">
        <w:rPr>
          <w:rFonts w:hint="eastAsia"/>
          <w:sz w:val="28"/>
          <w:szCs w:val="28"/>
        </w:rPr>
        <w:t>米。该车位西侧至</w:t>
      </w:r>
      <w:r w:rsidR="00B06D9C">
        <w:rPr>
          <w:rFonts w:hint="eastAsia"/>
          <w:sz w:val="28"/>
          <w:szCs w:val="28"/>
        </w:rPr>
        <w:t>5</w:t>
      </w:r>
      <w:r w:rsidR="00B06D9C">
        <w:rPr>
          <w:rFonts w:hint="eastAsia"/>
          <w:sz w:val="28"/>
          <w:szCs w:val="28"/>
        </w:rPr>
        <w:t>米处</w:t>
      </w:r>
      <w:r w:rsidR="00B06D9C">
        <w:rPr>
          <w:rFonts w:hint="eastAsia"/>
          <w:sz w:val="28"/>
          <w:szCs w:val="28"/>
        </w:rPr>
        <w:t>2</w:t>
      </w:r>
      <w:r w:rsidR="00B06D9C">
        <w:rPr>
          <w:rFonts w:hint="eastAsia"/>
          <w:sz w:val="28"/>
          <w:szCs w:val="28"/>
        </w:rPr>
        <w:t>车位分别退入绿花地</w:t>
      </w:r>
      <w:r w:rsidR="00B06D9C">
        <w:rPr>
          <w:rFonts w:hint="eastAsia"/>
          <w:sz w:val="28"/>
          <w:szCs w:val="28"/>
        </w:rPr>
        <w:t>1.8</w:t>
      </w:r>
      <w:r w:rsidR="00B06D9C">
        <w:rPr>
          <w:rFonts w:hint="eastAsia"/>
          <w:sz w:val="28"/>
          <w:szCs w:val="28"/>
        </w:rPr>
        <w:t>米和</w:t>
      </w:r>
      <w:r w:rsidR="00B06D9C">
        <w:rPr>
          <w:rFonts w:hint="eastAsia"/>
          <w:sz w:val="28"/>
          <w:szCs w:val="28"/>
        </w:rPr>
        <w:t>3</w:t>
      </w:r>
      <w:r w:rsidR="00B06D9C">
        <w:rPr>
          <w:rFonts w:hint="eastAsia"/>
          <w:sz w:val="28"/>
          <w:szCs w:val="28"/>
        </w:rPr>
        <w:t>米。该项工作需拆除侧石</w:t>
      </w:r>
      <w:r w:rsidR="00B06D9C">
        <w:rPr>
          <w:rFonts w:hint="eastAsia"/>
          <w:sz w:val="28"/>
          <w:szCs w:val="28"/>
        </w:rPr>
        <w:t>10</w:t>
      </w:r>
      <w:r w:rsidR="00B06D9C">
        <w:rPr>
          <w:rFonts w:hint="eastAsia"/>
          <w:sz w:val="28"/>
          <w:szCs w:val="28"/>
        </w:rPr>
        <w:t>米，安装</w:t>
      </w:r>
      <w:r w:rsidR="00B06D9C">
        <w:rPr>
          <w:rFonts w:hint="eastAsia"/>
          <w:sz w:val="28"/>
          <w:szCs w:val="28"/>
        </w:rPr>
        <w:t>18</w:t>
      </w:r>
      <w:r w:rsidR="00B06D9C">
        <w:rPr>
          <w:rFonts w:hint="eastAsia"/>
          <w:sz w:val="28"/>
          <w:szCs w:val="28"/>
        </w:rPr>
        <w:t>米，车位浇砼地面约</w:t>
      </w:r>
      <w:r w:rsidR="00B06D9C">
        <w:rPr>
          <w:rFonts w:hint="eastAsia"/>
          <w:sz w:val="28"/>
          <w:szCs w:val="28"/>
        </w:rPr>
        <w:t>30</w:t>
      </w:r>
      <w:r w:rsidR="00B06D9C">
        <w:rPr>
          <w:rFonts w:ascii="宋体" w:eastAsia="宋体" w:hAnsi="宋体" w:hint="eastAsia"/>
          <w:sz w:val="28"/>
          <w:szCs w:val="28"/>
        </w:rPr>
        <w:t>m²，同时移监控杆一支（此项工程地下有电缆要注意保护）</w:t>
      </w:r>
      <w:r w:rsidR="00B06D9C">
        <w:rPr>
          <w:rFonts w:hint="eastAsia"/>
          <w:sz w:val="28"/>
          <w:szCs w:val="28"/>
        </w:rPr>
        <w:t>。</w:t>
      </w:r>
    </w:p>
    <w:p w:rsidR="0073710E" w:rsidRDefault="003F1FC7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="00B06D9C">
        <w:rPr>
          <w:rFonts w:hint="eastAsia"/>
          <w:sz w:val="28"/>
          <w:szCs w:val="28"/>
        </w:rPr>
        <w:t>、传达室东侧绿花地现有二棵红叶梨树，因原种离墙太近，现已歪斜需移载改种</w:t>
      </w:r>
      <w:r>
        <w:rPr>
          <w:rFonts w:hint="eastAsia"/>
          <w:sz w:val="28"/>
          <w:szCs w:val="28"/>
        </w:rPr>
        <w:t>直径</w:t>
      </w:r>
      <w:r>
        <w:rPr>
          <w:rFonts w:hint="eastAsia"/>
          <w:sz w:val="28"/>
          <w:szCs w:val="28"/>
        </w:rPr>
        <w:t>1</w:t>
      </w:r>
      <w:r w:rsidR="00AD07E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公分以上</w:t>
      </w:r>
      <w:r w:rsidR="00B06D9C">
        <w:rPr>
          <w:rFonts w:hint="eastAsia"/>
          <w:sz w:val="28"/>
          <w:szCs w:val="28"/>
        </w:rPr>
        <w:t>樱花树</w:t>
      </w:r>
      <w:r w:rsidR="00B06D9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棵。原泥地硬化铺设透水</w:t>
      </w:r>
      <w:r w:rsidR="00B06D9C">
        <w:rPr>
          <w:rFonts w:hint="eastAsia"/>
          <w:sz w:val="28"/>
          <w:szCs w:val="28"/>
        </w:rPr>
        <w:t>砖。面积为</w:t>
      </w:r>
      <w:r w:rsidR="00B06D9C">
        <w:rPr>
          <w:rFonts w:hint="eastAsia"/>
          <w:sz w:val="28"/>
          <w:szCs w:val="28"/>
        </w:rPr>
        <w:t>29</w:t>
      </w:r>
      <w:r w:rsidR="00B06D9C">
        <w:rPr>
          <w:rFonts w:hint="eastAsia"/>
          <w:sz w:val="28"/>
          <w:szCs w:val="28"/>
        </w:rPr>
        <w:t>平方（</w:t>
      </w:r>
      <w:r w:rsidR="00B06D9C">
        <w:rPr>
          <w:rFonts w:hint="eastAsia"/>
          <w:sz w:val="28"/>
          <w:szCs w:val="28"/>
        </w:rPr>
        <w:t>3.9*4.4</w:t>
      </w:r>
      <w:r w:rsidR="00B06D9C">
        <w:rPr>
          <w:rFonts w:hint="eastAsia"/>
          <w:sz w:val="28"/>
          <w:szCs w:val="28"/>
        </w:rPr>
        <w:t>）</w:t>
      </w:r>
      <w:r w:rsidR="00B06D9C">
        <w:rPr>
          <w:rFonts w:hint="eastAsia"/>
          <w:sz w:val="28"/>
          <w:szCs w:val="28"/>
        </w:rPr>
        <w:t>+</w:t>
      </w:r>
      <w:r w:rsidR="00B06D9C">
        <w:rPr>
          <w:rFonts w:hint="eastAsia"/>
          <w:sz w:val="28"/>
          <w:szCs w:val="28"/>
        </w:rPr>
        <w:t>（</w:t>
      </w:r>
      <w:r w:rsidR="00B06D9C">
        <w:rPr>
          <w:rFonts w:hint="eastAsia"/>
          <w:sz w:val="28"/>
          <w:szCs w:val="28"/>
        </w:rPr>
        <w:t>4.6*2.6</w:t>
      </w:r>
      <w:r w:rsidR="00B06D9C">
        <w:rPr>
          <w:rFonts w:hint="eastAsia"/>
          <w:sz w:val="28"/>
          <w:szCs w:val="28"/>
        </w:rPr>
        <w:t>）。</w:t>
      </w:r>
    </w:p>
    <w:p w:rsidR="0073710E" w:rsidRDefault="00B06D9C" w:rsidP="005020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</w:t>
      </w:r>
      <w:r w:rsidR="003F1FC7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、附楼西侧国资公司进门旁边杂草地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平方改种书带草（</w:t>
      </w:r>
      <w:r>
        <w:rPr>
          <w:rFonts w:hint="eastAsia"/>
          <w:sz w:val="28"/>
          <w:szCs w:val="28"/>
        </w:rPr>
        <w:t>3.3*3.6</w:t>
      </w:r>
      <w:r>
        <w:rPr>
          <w:rFonts w:hint="eastAsia"/>
          <w:sz w:val="28"/>
          <w:szCs w:val="28"/>
        </w:rPr>
        <w:t>）。进门</w:t>
      </w:r>
      <w:r w:rsidR="003F1FC7">
        <w:rPr>
          <w:rFonts w:hint="eastAsia"/>
          <w:sz w:val="28"/>
          <w:szCs w:val="28"/>
        </w:rPr>
        <w:t>处三个</w:t>
      </w:r>
      <w:r>
        <w:rPr>
          <w:rFonts w:hint="eastAsia"/>
          <w:sz w:val="28"/>
          <w:szCs w:val="28"/>
        </w:rPr>
        <w:t>斜坡口边石切掉约</w:t>
      </w:r>
      <w:r>
        <w:rPr>
          <w:rFonts w:hint="eastAsia"/>
          <w:sz w:val="28"/>
          <w:szCs w:val="28"/>
        </w:rPr>
        <w:t>0.5</w:t>
      </w:r>
      <w:r w:rsidR="003F1FC7">
        <w:rPr>
          <w:rFonts w:hint="eastAsia"/>
          <w:sz w:val="28"/>
          <w:szCs w:val="28"/>
        </w:rPr>
        <w:t>-0.8</w:t>
      </w:r>
      <w:r>
        <w:rPr>
          <w:rFonts w:hint="eastAsia"/>
          <w:sz w:val="28"/>
          <w:szCs w:val="28"/>
        </w:rPr>
        <w:t>米，设置相应大小的花岗岩石球三个。</w:t>
      </w:r>
    </w:p>
    <w:p w:rsidR="00226DA5" w:rsidRPr="00226DA5" w:rsidRDefault="00226DA5" w:rsidP="005020CB">
      <w:pPr>
        <w:ind w:firstLineChars="200" w:firstLine="560"/>
        <w:rPr>
          <w:rFonts w:hint="eastAsia"/>
          <w:sz w:val="28"/>
          <w:szCs w:val="28"/>
        </w:rPr>
      </w:pPr>
      <w:r w:rsidRPr="00226DA5">
        <w:rPr>
          <w:rFonts w:hint="eastAsia"/>
          <w:sz w:val="28"/>
          <w:szCs w:val="28"/>
        </w:rPr>
        <w:t>十三、其他要求：</w:t>
      </w:r>
    </w:p>
    <w:p w:rsidR="0073710E" w:rsidRDefault="00B06D9C" w:rsidP="005020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1、自行车棚原钢棚均改为膜结构棚，大楼东面北侧助动车棚深初定为3米，面积约84m²（28*3），</w:t>
      </w:r>
      <w:r w:rsidRPr="00D7133D">
        <w:rPr>
          <w:rFonts w:ascii="宋体" w:eastAsia="宋体" w:hAnsi="宋体" w:hint="eastAsia"/>
          <w:sz w:val="28"/>
          <w:szCs w:val="28"/>
        </w:rPr>
        <w:t>传达室北侧二个行自行车棚改造</w:t>
      </w:r>
      <w:r w:rsidR="002E416A">
        <w:rPr>
          <w:rFonts w:ascii="宋体" w:eastAsia="宋体" w:hAnsi="宋体" w:hint="eastAsia"/>
          <w:sz w:val="28"/>
          <w:szCs w:val="28"/>
        </w:rPr>
        <w:t>（</w:t>
      </w:r>
      <w:r w:rsidR="003D0CBE">
        <w:rPr>
          <w:rFonts w:ascii="宋体" w:eastAsia="宋体" w:hAnsi="宋体" w:hint="eastAsia"/>
          <w:sz w:val="28"/>
          <w:szCs w:val="28"/>
        </w:rPr>
        <w:t>3</w:t>
      </w:r>
      <w:r w:rsidR="002E416A">
        <w:rPr>
          <w:rFonts w:ascii="宋体" w:eastAsia="宋体" w:hAnsi="宋体" w:hint="eastAsia"/>
          <w:sz w:val="28"/>
          <w:szCs w:val="28"/>
        </w:rPr>
        <w:t>*17.</w:t>
      </w:r>
      <w:r>
        <w:rPr>
          <w:rFonts w:ascii="宋体" w:eastAsia="宋体" w:hAnsi="宋体" w:hint="eastAsia"/>
          <w:sz w:val="28"/>
          <w:szCs w:val="28"/>
        </w:rPr>
        <w:t>5</w:t>
      </w:r>
      <w:r w:rsidR="002E416A">
        <w:rPr>
          <w:rFonts w:ascii="宋体" w:eastAsia="宋体" w:hAnsi="宋体" w:hint="eastAsia"/>
          <w:sz w:val="28"/>
          <w:szCs w:val="28"/>
        </w:rPr>
        <w:t>*2</w:t>
      </w:r>
      <w:r>
        <w:rPr>
          <w:rFonts w:ascii="宋体" w:eastAsia="宋体" w:hAnsi="宋体" w:hint="eastAsia"/>
          <w:sz w:val="28"/>
          <w:szCs w:val="28"/>
        </w:rPr>
        <w:t>），面积为1</w:t>
      </w:r>
      <w:r w:rsidR="002E416A"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5m²。</w:t>
      </w:r>
      <w:r w:rsidRPr="00C84BD9">
        <w:rPr>
          <w:rFonts w:ascii="宋体" w:eastAsia="宋体" w:hAnsi="宋体" w:hint="eastAsia"/>
          <w:b/>
          <w:sz w:val="28"/>
          <w:szCs w:val="28"/>
        </w:rPr>
        <w:t>总助动车棚面积1</w:t>
      </w:r>
      <w:r w:rsidR="00246B60" w:rsidRPr="00C84BD9">
        <w:rPr>
          <w:rFonts w:ascii="宋体" w:eastAsia="宋体" w:hAnsi="宋体" w:hint="eastAsia"/>
          <w:b/>
          <w:sz w:val="28"/>
          <w:szCs w:val="28"/>
        </w:rPr>
        <w:t>8</w:t>
      </w:r>
      <w:r w:rsidR="003D0CBE">
        <w:rPr>
          <w:rFonts w:ascii="宋体" w:eastAsia="宋体" w:hAnsi="宋体" w:hint="eastAsia"/>
          <w:b/>
          <w:sz w:val="28"/>
          <w:szCs w:val="28"/>
        </w:rPr>
        <w:t>9</w:t>
      </w:r>
      <w:r w:rsidRPr="00C84BD9">
        <w:rPr>
          <w:rFonts w:ascii="宋体" w:eastAsia="宋体" w:hAnsi="宋体" w:hint="eastAsia"/>
          <w:b/>
          <w:sz w:val="28"/>
          <w:szCs w:val="28"/>
        </w:rPr>
        <w:t>m²。</w:t>
      </w:r>
      <w:r>
        <w:rPr>
          <w:rFonts w:ascii="宋体" w:eastAsia="宋体" w:hAnsi="宋体" w:hint="eastAsia"/>
          <w:sz w:val="28"/>
          <w:szCs w:val="28"/>
        </w:rPr>
        <w:t>膜结构汽车棚深为5米，</w:t>
      </w:r>
      <w:r w:rsidRPr="00C84BD9">
        <w:rPr>
          <w:rFonts w:ascii="宋体" w:eastAsia="宋体" w:hAnsi="宋体" w:hint="eastAsia"/>
          <w:b/>
          <w:sz w:val="28"/>
          <w:szCs w:val="28"/>
        </w:rPr>
        <w:t>总面积约</w:t>
      </w:r>
      <w:r w:rsidR="00C84BD9" w:rsidRPr="00C84BD9">
        <w:rPr>
          <w:rFonts w:ascii="宋体" w:eastAsia="宋体" w:hAnsi="宋体" w:hint="eastAsia"/>
          <w:b/>
          <w:sz w:val="28"/>
          <w:szCs w:val="28"/>
        </w:rPr>
        <w:t>384</w:t>
      </w:r>
      <w:r w:rsidRPr="00C84BD9">
        <w:rPr>
          <w:rFonts w:ascii="宋体" w:eastAsia="宋体" w:hAnsi="宋体" w:hint="eastAsia"/>
          <w:b/>
          <w:sz w:val="28"/>
          <w:szCs w:val="28"/>
        </w:rPr>
        <w:t>m²。</w:t>
      </w:r>
      <w:r>
        <w:rPr>
          <w:rFonts w:ascii="宋体" w:eastAsia="宋体" w:hAnsi="宋体" w:hint="eastAsia"/>
          <w:sz w:val="28"/>
          <w:szCs w:val="28"/>
        </w:rPr>
        <w:t>[尺寸：（1）</w:t>
      </w:r>
      <w:r w:rsidR="00C84BD9">
        <w:rPr>
          <w:rFonts w:ascii="宋体" w:eastAsia="宋体" w:hAnsi="宋体" w:hint="eastAsia"/>
          <w:sz w:val="28"/>
          <w:szCs w:val="28"/>
        </w:rPr>
        <w:t>17.5*5</w:t>
      </w:r>
      <w:r>
        <w:rPr>
          <w:rFonts w:ascii="宋体" w:eastAsia="宋体" w:hAnsi="宋体" w:hint="eastAsia"/>
          <w:sz w:val="28"/>
          <w:szCs w:val="28"/>
        </w:rPr>
        <w:t>=</w:t>
      </w:r>
      <w:r w:rsidR="00C84BD9">
        <w:rPr>
          <w:rFonts w:ascii="宋体" w:eastAsia="宋体" w:hAnsi="宋体" w:hint="eastAsia"/>
          <w:sz w:val="28"/>
          <w:szCs w:val="28"/>
        </w:rPr>
        <w:t>87.5</w:t>
      </w:r>
      <w:r>
        <w:rPr>
          <w:rFonts w:ascii="宋体" w:eastAsia="宋体" w:hAnsi="宋体" w:hint="eastAsia"/>
          <w:sz w:val="28"/>
          <w:szCs w:val="28"/>
        </w:rPr>
        <w:t>m²；（2）19.</w:t>
      </w:r>
      <w:r w:rsidR="00C84BD9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*5=</w:t>
      </w:r>
      <w:r w:rsidR="00C84BD9">
        <w:rPr>
          <w:rFonts w:ascii="宋体" w:eastAsia="宋体" w:hAnsi="宋体" w:hint="eastAsia"/>
          <w:sz w:val="28"/>
          <w:szCs w:val="28"/>
        </w:rPr>
        <w:t>99</w:t>
      </w:r>
      <w:r>
        <w:rPr>
          <w:rFonts w:ascii="宋体" w:eastAsia="宋体" w:hAnsi="宋体" w:hint="eastAsia"/>
          <w:sz w:val="28"/>
          <w:szCs w:val="28"/>
        </w:rPr>
        <w:t>m²；（3）39.5*5</w:t>
      </w:r>
      <w:r w:rsidR="00C84BD9">
        <w:rPr>
          <w:rFonts w:ascii="宋体" w:eastAsia="宋体" w:hAnsi="宋体" w:hint="eastAsia"/>
          <w:sz w:val="28"/>
          <w:szCs w:val="28"/>
        </w:rPr>
        <w:t>=</w:t>
      </w:r>
      <w:r>
        <w:rPr>
          <w:rFonts w:ascii="宋体" w:eastAsia="宋体" w:hAnsi="宋体" w:hint="eastAsia"/>
          <w:sz w:val="28"/>
          <w:szCs w:val="28"/>
        </w:rPr>
        <w:t>1</w:t>
      </w:r>
      <w:r w:rsidR="00C84BD9">
        <w:rPr>
          <w:rFonts w:ascii="宋体" w:eastAsia="宋体" w:hAnsi="宋体" w:hint="eastAsia"/>
          <w:sz w:val="28"/>
          <w:szCs w:val="28"/>
        </w:rPr>
        <w:t>97.5</w:t>
      </w:r>
      <w:r>
        <w:rPr>
          <w:rFonts w:ascii="宋体" w:eastAsia="宋体" w:hAnsi="宋体" w:hint="eastAsia"/>
          <w:sz w:val="28"/>
          <w:szCs w:val="28"/>
        </w:rPr>
        <w:t>m²]</w:t>
      </w:r>
    </w:p>
    <w:p w:rsidR="007C64D4" w:rsidRDefault="004E316F" w:rsidP="005020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膜布</w:t>
      </w:r>
      <w:r w:rsidR="007C64D4" w:rsidRPr="00E26E32">
        <w:rPr>
          <w:rFonts w:ascii="宋体" w:eastAsia="宋体" w:hAnsi="宋体" w:hint="eastAsia"/>
          <w:sz w:val="28"/>
          <w:szCs w:val="28"/>
        </w:rPr>
        <w:t>使用美国艾美系列进口膜材，每组车棚</w:t>
      </w:r>
      <w:r w:rsidR="009E7EF6" w:rsidRPr="00E26E32">
        <w:rPr>
          <w:rFonts w:ascii="宋体" w:eastAsia="宋体" w:hAnsi="宋体" w:hint="eastAsia"/>
          <w:sz w:val="28"/>
          <w:szCs w:val="28"/>
        </w:rPr>
        <w:t>两边</w:t>
      </w:r>
      <w:r w:rsidR="007C64D4" w:rsidRPr="00E26E32">
        <w:rPr>
          <w:rFonts w:ascii="宋体" w:eastAsia="宋体" w:hAnsi="宋体" w:hint="eastAsia"/>
          <w:sz w:val="28"/>
          <w:szCs w:val="28"/>
        </w:rPr>
        <w:t>钢结构</w:t>
      </w:r>
      <w:r w:rsidR="009E7EF6">
        <w:rPr>
          <w:rFonts w:ascii="宋体" w:eastAsia="宋体" w:hAnsi="宋体" w:hint="eastAsia"/>
          <w:sz w:val="28"/>
          <w:szCs w:val="28"/>
        </w:rPr>
        <w:t>需</w:t>
      </w:r>
      <w:r w:rsidR="007C64D4" w:rsidRPr="00E26E32">
        <w:rPr>
          <w:rFonts w:ascii="宋体" w:eastAsia="宋体" w:hAnsi="宋体" w:hint="eastAsia"/>
          <w:sz w:val="28"/>
          <w:szCs w:val="28"/>
        </w:rPr>
        <w:t>热镀锌，车棚水</w:t>
      </w:r>
      <w:r w:rsidR="009E7EF6">
        <w:rPr>
          <w:rFonts w:ascii="宋体" w:eastAsia="宋体" w:hAnsi="宋体" w:hint="eastAsia"/>
          <w:sz w:val="28"/>
          <w:szCs w:val="28"/>
        </w:rPr>
        <w:t>槽</w:t>
      </w:r>
      <w:r w:rsidR="00922B17" w:rsidRPr="00E26E32">
        <w:rPr>
          <w:rFonts w:ascii="宋体" w:eastAsia="宋体" w:hAnsi="宋体" w:hint="eastAsia"/>
          <w:sz w:val="28"/>
          <w:szCs w:val="28"/>
        </w:rPr>
        <w:t>采用</w:t>
      </w:r>
      <w:r w:rsidR="00572ABA" w:rsidRPr="00E26E32">
        <w:rPr>
          <w:rFonts w:ascii="宋体" w:eastAsia="宋体" w:hAnsi="宋体" w:hint="eastAsia"/>
          <w:sz w:val="28"/>
          <w:szCs w:val="28"/>
        </w:rPr>
        <w:t>热镀锌板。</w:t>
      </w:r>
      <w:r>
        <w:rPr>
          <w:rFonts w:ascii="宋体" w:eastAsia="宋体" w:hAnsi="宋体" w:hint="eastAsia"/>
          <w:sz w:val="28"/>
          <w:szCs w:val="28"/>
        </w:rPr>
        <w:t>汽车停车棚</w:t>
      </w:r>
      <w:r w:rsidR="005020CB">
        <w:rPr>
          <w:rFonts w:ascii="宋体" w:eastAsia="宋体" w:hAnsi="宋体" w:hint="eastAsia"/>
          <w:sz w:val="28"/>
          <w:szCs w:val="28"/>
        </w:rPr>
        <w:t>安装镀锌钢管定位器</w:t>
      </w:r>
      <w:r w:rsidR="003E1A38">
        <w:rPr>
          <w:rFonts w:ascii="宋体" w:eastAsia="宋体" w:hAnsi="宋体" w:hint="eastAsia"/>
          <w:sz w:val="28"/>
          <w:szCs w:val="28"/>
        </w:rPr>
        <w:t>，自行车棚安装充电插座。</w:t>
      </w:r>
    </w:p>
    <w:p w:rsidR="0073710E" w:rsidRDefault="00B06D9C" w:rsidP="005020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2、道路地面为排15公分块石夯实C25砼厚20公分，汽车停车位地面原土夯实，碎石7公分C25砼15mm做基层，铺透水砖。北侧现国资公司停车处杂草砖254m²改铺</w:t>
      </w:r>
      <w:r w:rsidR="00C84BD9">
        <w:rPr>
          <w:rFonts w:ascii="宋体" w:eastAsia="宋体" w:hAnsi="宋体" w:hint="eastAsia"/>
          <w:sz w:val="28"/>
          <w:szCs w:val="28"/>
        </w:rPr>
        <w:t>透水</w:t>
      </w:r>
      <w:r>
        <w:rPr>
          <w:rFonts w:ascii="宋体" w:eastAsia="宋体" w:hAnsi="宋体" w:hint="eastAsia"/>
          <w:sz w:val="28"/>
          <w:szCs w:val="28"/>
        </w:rPr>
        <w:t>砖，</w:t>
      </w:r>
      <w:r w:rsidR="00C84BD9">
        <w:rPr>
          <w:rFonts w:ascii="宋体" w:eastAsia="宋体" w:hAnsi="宋体" w:hint="eastAsia"/>
          <w:sz w:val="28"/>
          <w:szCs w:val="28"/>
        </w:rPr>
        <w:t>原</w:t>
      </w:r>
      <w:r>
        <w:rPr>
          <w:rFonts w:ascii="宋体" w:eastAsia="宋体" w:hAnsi="宋体" w:hint="eastAsia"/>
          <w:sz w:val="28"/>
          <w:szCs w:val="28"/>
        </w:rPr>
        <w:t>基层砼不变。</w:t>
      </w:r>
    </w:p>
    <w:p w:rsidR="0073710E" w:rsidRDefault="00B06D9C" w:rsidP="005020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3、改造范围内的紫藤、树木、竹、杂物由施工方清除。原自行车棚拆除以工代料归施工方，国资公司汽车棚拆除时，蓬布留给甲方归还国资</w:t>
      </w:r>
      <w:r w:rsidR="00C84BD9">
        <w:rPr>
          <w:rFonts w:ascii="宋体" w:eastAsia="宋体" w:hAnsi="宋体" w:hint="eastAsia"/>
          <w:sz w:val="28"/>
          <w:szCs w:val="28"/>
        </w:rPr>
        <w:t>公司</w:t>
      </w:r>
      <w:r>
        <w:rPr>
          <w:rFonts w:ascii="宋体" w:eastAsia="宋体" w:hAnsi="宋体" w:hint="eastAsia"/>
          <w:sz w:val="28"/>
          <w:szCs w:val="28"/>
        </w:rPr>
        <w:t>，其余施工方处置。</w:t>
      </w:r>
    </w:p>
    <w:p w:rsidR="0073710E" w:rsidRDefault="00B06D9C" w:rsidP="005020CB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4、施工时遇到地下电缆、电信、广电等电缆、相关检修井</w:t>
      </w:r>
      <w:r w:rsidR="00C84BD9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要</w:t>
      </w:r>
      <w:r w:rsidR="00C84BD9">
        <w:rPr>
          <w:rFonts w:ascii="宋体" w:eastAsia="宋体" w:hAnsi="宋体" w:hint="eastAsia"/>
          <w:sz w:val="28"/>
          <w:szCs w:val="28"/>
        </w:rPr>
        <w:t>规范</w:t>
      </w:r>
      <w:r>
        <w:rPr>
          <w:rFonts w:ascii="宋体" w:eastAsia="宋体" w:hAnsi="宋体" w:hint="eastAsia"/>
          <w:sz w:val="28"/>
          <w:szCs w:val="28"/>
        </w:rPr>
        <w:t>做好安全保护，移位或下沉</w:t>
      </w:r>
      <w:r w:rsidR="00C84BD9">
        <w:rPr>
          <w:rFonts w:ascii="宋体" w:eastAsia="宋体" w:hAnsi="宋体" w:hint="eastAsia"/>
          <w:sz w:val="28"/>
          <w:szCs w:val="28"/>
        </w:rPr>
        <w:t>工作，不得损坏</w:t>
      </w:r>
      <w:r>
        <w:rPr>
          <w:rFonts w:ascii="宋体" w:eastAsia="宋体" w:hAnsi="宋体" w:hint="eastAsia"/>
          <w:sz w:val="28"/>
          <w:szCs w:val="28"/>
        </w:rPr>
        <w:t>，费用计入其它费用中，</w:t>
      </w:r>
      <w:r w:rsidR="00C84BD9">
        <w:rPr>
          <w:rFonts w:ascii="宋体" w:eastAsia="宋体" w:hAnsi="宋体" w:hint="eastAsia"/>
          <w:sz w:val="28"/>
          <w:szCs w:val="28"/>
        </w:rPr>
        <w:t>不另计费用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3710E" w:rsidRDefault="008C0D5F" w:rsidP="005020CB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5、大楼西侧靠墙的绿化带内可</w:t>
      </w:r>
      <w:r w:rsidR="0069774F">
        <w:rPr>
          <w:rFonts w:ascii="宋体" w:eastAsia="宋体" w:hAnsi="宋体" w:hint="eastAsia"/>
          <w:sz w:val="28"/>
          <w:szCs w:val="28"/>
        </w:rPr>
        <w:t>存</w:t>
      </w:r>
      <w:r>
        <w:rPr>
          <w:rFonts w:ascii="宋体" w:eastAsia="宋体" w:hAnsi="宋体" w:hint="eastAsia"/>
          <w:sz w:val="28"/>
          <w:szCs w:val="28"/>
        </w:rPr>
        <w:t>放</w:t>
      </w:r>
      <w:r w:rsidR="0069774F">
        <w:rPr>
          <w:rFonts w:ascii="宋体" w:eastAsia="宋体" w:hAnsi="宋体" w:hint="eastAsia"/>
          <w:sz w:val="28"/>
          <w:szCs w:val="28"/>
        </w:rPr>
        <w:t>适量</w:t>
      </w:r>
      <w:r>
        <w:rPr>
          <w:rFonts w:ascii="宋体" w:eastAsia="宋体" w:hAnsi="宋体" w:hint="eastAsia"/>
          <w:sz w:val="28"/>
          <w:szCs w:val="28"/>
        </w:rPr>
        <w:t>弃土，放置后需种植</w:t>
      </w:r>
      <w:r w:rsidRPr="008C0D5F">
        <w:rPr>
          <w:rFonts w:ascii="宋体" w:eastAsia="宋体" w:hAnsi="宋体" w:hint="eastAsia"/>
          <w:sz w:val="28"/>
          <w:szCs w:val="28"/>
        </w:rPr>
        <w:t>书带草</w:t>
      </w:r>
      <w:r>
        <w:rPr>
          <w:rFonts w:ascii="宋体" w:eastAsia="宋体" w:hAnsi="宋体" w:hint="eastAsia"/>
          <w:sz w:val="28"/>
          <w:szCs w:val="28"/>
        </w:rPr>
        <w:t>复绿。</w:t>
      </w:r>
    </w:p>
    <w:sectPr w:rsidR="0073710E" w:rsidSect="0073710E">
      <w:pgSz w:w="11906" w:h="16838"/>
      <w:pgMar w:top="1440" w:right="1797" w:bottom="1440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F0" w:rsidRDefault="00B739F0" w:rsidP="004060E7">
      <w:pPr>
        <w:spacing w:after="0"/>
      </w:pPr>
      <w:r>
        <w:separator/>
      </w:r>
    </w:p>
  </w:endnote>
  <w:endnote w:type="continuationSeparator" w:id="0">
    <w:p w:rsidR="00B739F0" w:rsidRDefault="00B739F0" w:rsidP="00406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F0" w:rsidRDefault="00B739F0" w:rsidP="004060E7">
      <w:pPr>
        <w:spacing w:after="0"/>
      </w:pPr>
      <w:r>
        <w:separator/>
      </w:r>
    </w:p>
  </w:footnote>
  <w:footnote w:type="continuationSeparator" w:id="0">
    <w:p w:rsidR="00B739F0" w:rsidRDefault="00B739F0" w:rsidP="004060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4E7"/>
    <w:rsid w:val="00007D6A"/>
    <w:rsid w:val="000116D3"/>
    <w:rsid w:val="00012BDB"/>
    <w:rsid w:val="00035B97"/>
    <w:rsid w:val="00036D55"/>
    <w:rsid w:val="000567DC"/>
    <w:rsid w:val="000A10CA"/>
    <w:rsid w:val="000E5763"/>
    <w:rsid w:val="00117EB9"/>
    <w:rsid w:val="001358F5"/>
    <w:rsid w:val="001513DC"/>
    <w:rsid w:val="00157415"/>
    <w:rsid w:val="00160997"/>
    <w:rsid w:val="00171C67"/>
    <w:rsid w:val="001872BC"/>
    <w:rsid w:val="001A0F18"/>
    <w:rsid w:val="001A50C8"/>
    <w:rsid w:val="001D29CD"/>
    <w:rsid w:val="001E155F"/>
    <w:rsid w:val="00211A7E"/>
    <w:rsid w:val="00226C5A"/>
    <w:rsid w:val="00226DA5"/>
    <w:rsid w:val="00227F64"/>
    <w:rsid w:val="00235228"/>
    <w:rsid w:val="00246B60"/>
    <w:rsid w:val="00272CFE"/>
    <w:rsid w:val="00274B1F"/>
    <w:rsid w:val="002975C8"/>
    <w:rsid w:val="002C5B40"/>
    <w:rsid w:val="002D566C"/>
    <w:rsid w:val="002E2076"/>
    <w:rsid w:val="002E416A"/>
    <w:rsid w:val="003078B6"/>
    <w:rsid w:val="00323B43"/>
    <w:rsid w:val="003256CA"/>
    <w:rsid w:val="00357E72"/>
    <w:rsid w:val="00363DE4"/>
    <w:rsid w:val="00364246"/>
    <w:rsid w:val="00375BC5"/>
    <w:rsid w:val="00381EE8"/>
    <w:rsid w:val="003821F1"/>
    <w:rsid w:val="003D0CBE"/>
    <w:rsid w:val="003D37D8"/>
    <w:rsid w:val="003E1A38"/>
    <w:rsid w:val="003E3060"/>
    <w:rsid w:val="003F1FC7"/>
    <w:rsid w:val="004060E7"/>
    <w:rsid w:val="00426133"/>
    <w:rsid w:val="004358AB"/>
    <w:rsid w:val="004426C1"/>
    <w:rsid w:val="00442B2C"/>
    <w:rsid w:val="00487365"/>
    <w:rsid w:val="00487C52"/>
    <w:rsid w:val="004E111F"/>
    <w:rsid w:val="004E316F"/>
    <w:rsid w:val="005020CB"/>
    <w:rsid w:val="00502BE8"/>
    <w:rsid w:val="0051701D"/>
    <w:rsid w:val="00525D5A"/>
    <w:rsid w:val="005300A1"/>
    <w:rsid w:val="005304B3"/>
    <w:rsid w:val="00572ABA"/>
    <w:rsid w:val="005A653C"/>
    <w:rsid w:val="005D454F"/>
    <w:rsid w:val="005E00A1"/>
    <w:rsid w:val="005E0B3A"/>
    <w:rsid w:val="005F2775"/>
    <w:rsid w:val="0063559A"/>
    <w:rsid w:val="0064369D"/>
    <w:rsid w:val="006470F9"/>
    <w:rsid w:val="00662F3D"/>
    <w:rsid w:val="00672868"/>
    <w:rsid w:val="00673566"/>
    <w:rsid w:val="006873E8"/>
    <w:rsid w:val="0069774F"/>
    <w:rsid w:val="006A3205"/>
    <w:rsid w:val="006C40FF"/>
    <w:rsid w:val="006D56AD"/>
    <w:rsid w:val="006E1A46"/>
    <w:rsid w:val="006E540A"/>
    <w:rsid w:val="006F5478"/>
    <w:rsid w:val="00733658"/>
    <w:rsid w:val="0073710E"/>
    <w:rsid w:val="00737B49"/>
    <w:rsid w:val="00740E29"/>
    <w:rsid w:val="00753D0B"/>
    <w:rsid w:val="00757D9C"/>
    <w:rsid w:val="00764913"/>
    <w:rsid w:val="00785746"/>
    <w:rsid w:val="007B7709"/>
    <w:rsid w:val="007C4D42"/>
    <w:rsid w:val="007C5033"/>
    <w:rsid w:val="007C64D4"/>
    <w:rsid w:val="007D5010"/>
    <w:rsid w:val="00811744"/>
    <w:rsid w:val="00811CC8"/>
    <w:rsid w:val="00844454"/>
    <w:rsid w:val="008727B2"/>
    <w:rsid w:val="008B6C1B"/>
    <w:rsid w:val="008B7726"/>
    <w:rsid w:val="008C0D5F"/>
    <w:rsid w:val="009020D9"/>
    <w:rsid w:val="00922B17"/>
    <w:rsid w:val="00925F3D"/>
    <w:rsid w:val="009342EC"/>
    <w:rsid w:val="00940BB1"/>
    <w:rsid w:val="00976F18"/>
    <w:rsid w:val="009E0218"/>
    <w:rsid w:val="009E379F"/>
    <w:rsid w:val="009E7EF6"/>
    <w:rsid w:val="00A33A85"/>
    <w:rsid w:val="00A621C6"/>
    <w:rsid w:val="00A86540"/>
    <w:rsid w:val="00AC61C6"/>
    <w:rsid w:val="00AD07E8"/>
    <w:rsid w:val="00B01646"/>
    <w:rsid w:val="00B06D9C"/>
    <w:rsid w:val="00B1262A"/>
    <w:rsid w:val="00B558FD"/>
    <w:rsid w:val="00B712D5"/>
    <w:rsid w:val="00B739F0"/>
    <w:rsid w:val="00B77651"/>
    <w:rsid w:val="00B91ACB"/>
    <w:rsid w:val="00BC059F"/>
    <w:rsid w:val="00BD30A1"/>
    <w:rsid w:val="00C16E24"/>
    <w:rsid w:val="00C33866"/>
    <w:rsid w:val="00C52625"/>
    <w:rsid w:val="00C649C5"/>
    <w:rsid w:val="00C6697E"/>
    <w:rsid w:val="00C84BD9"/>
    <w:rsid w:val="00C87508"/>
    <w:rsid w:val="00CF2566"/>
    <w:rsid w:val="00D07585"/>
    <w:rsid w:val="00D222F8"/>
    <w:rsid w:val="00D31D50"/>
    <w:rsid w:val="00D7133D"/>
    <w:rsid w:val="00DB3136"/>
    <w:rsid w:val="00E05A86"/>
    <w:rsid w:val="00E10510"/>
    <w:rsid w:val="00E26E32"/>
    <w:rsid w:val="00E3627D"/>
    <w:rsid w:val="00E4176C"/>
    <w:rsid w:val="00E42E29"/>
    <w:rsid w:val="00E4614E"/>
    <w:rsid w:val="00E471CD"/>
    <w:rsid w:val="00E71790"/>
    <w:rsid w:val="00E751FB"/>
    <w:rsid w:val="00E96BDD"/>
    <w:rsid w:val="00EE086B"/>
    <w:rsid w:val="00F02EC7"/>
    <w:rsid w:val="00F050A8"/>
    <w:rsid w:val="00FA64BD"/>
    <w:rsid w:val="3EB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371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71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710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71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EBB56-7DEF-444C-8625-85BEF06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293</Words>
  <Characters>1675</Characters>
  <Application>Microsoft Office Word</Application>
  <DocSecurity>0</DocSecurity>
  <Lines>13</Lines>
  <Paragraphs>3</Paragraphs>
  <ScaleCrop>false</ScaleCrop>
  <Company>china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19</cp:revision>
  <cp:lastPrinted>2019-05-27T07:25:00Z</cp:lastPrinted>
  <dcterms:created xsi:type="dcterms:W3CDTF">2019-05-30T06:59:00Z</dcterms:created>
  <dcterms:modified xsi:type="dcterms:W3CDTF">2019-05-31T03:47:00Z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